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D7" w:rsidRPr="00801FD7" w:rsidRDefault="00801FD7" w:rsidP="007C3C60">
      <w:pPr>
        <w:pStyle w:val="a3"/>
        <w:jc w:val="center"/>
        <w:rPr>
          <w:rFonts w:eastAsia="Calibri"/>
          <w:sz w:val="28"/>
          <w:szCs w:val="28"/>
          <w:lang w:eastAsia="en-US"/>
        </w:rPr>
      </w:pPr>
      <w:r w:rsidRPr="00801FD7">
        <w:rPr>
          <w:rFonts w:eastAsia="Calibri"/>
          <w:sz w:val="28"/>
          <w:szCs w:val="28"/>
          <w:lang w:eastAsia="en-US"/>
        </w:rPr>
        <w:t>ИНФОРМАЦИЯ</w:t>
      </w:r>
    </w:p>
    <w:p w:rsidR="00801FD7" w:rsidRDefault="00801FD7" w:rsidP="007C3C60">
      <w:pPr>
        <w:pStyle w:val="a3"/>
        <w:jc w:val="center"/>
        <w:rPr>
          <w:rFonts w:eastAsia="Calibri"/>
          <w:sz w:val="28"/>
          <w:szCs w:val="28"/>
          <w:lang w:eastAsia="en-US"/>
        </w:rPr>
      </w:pPr>
      <w:r w:rsidRPr="00801FD7">
        <w:rPr>
          <w:rFonts w:eastAsia="Calibri"/>
          <w:sz w:val="28"/>
          <w:szCs w:val="28"/>
          <w:lang w:eastAsia="en-US"/>
        </w:rPr>
        <w:t>о муниципальных  услугах, предоставленных гражданам и организациям</w:t>
      </w:r>
      <w:r>
        <w:rPr>
          <w:rFonts w:eastAsia="Calibri"/>
          <w:sz w:val="28"/>
          <w:szCs w:val="28"/>
          <w:lang w:eastAsia="en-US"/>
        </w:rPr>
        <w:t xml:space="preserve"> Администрацией Великосельского с/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801FD7">
        <w:rPr>
          <w:rFonts w:eastAsia="Calibri"/>
          <w:sz w:val="28"/>
          <w:szCs w:val="28"/>
          <w:lang w:eastAsia="en-US"/>
        </w:rPr>
        <w:t xml:space="preserve"> в 2014 году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801FD7">
        <w:rPr>
          <w:rFonts w:eastAsia="Calibri"/>
          <w:sz w:val="28"/>
          <w:szCs w:val="28"/>
          <w:lang w:eastAsia="en-US"/>
        </w:rPr>
        <w:t>(наименование ОМСУ)</w:t>
      </w:r>
    </w:p>
    <w:p w:rsidR="00801FD7" w:rsidRPr="00801FD7" w:rsidRDefault="00801FD7" w:rsidP="00801FD7">
      <w:pPr>
        <w:pStyle w:val="a3"/>
        <w:rPr>
          <w:rFonts w:eastAsia="Calibri"/>
          <w:sz w:val="28"/>
          <w:szCs w:val="28"/>
          <w:lang w:eastAsia="en-US"/>
        </w:rPr>
      </w:pPr>
    </w:p>
    <w:tbl>
      <w:tblPr>
        <w:tblW w:w="14939" w:type="dxa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1966"/>
        <w:gridCol w:w="1965"/>
        <w:gridCol w:w="1164"/>
        <w:gridCol w:w="966"/>
        <w:gridCol w:w="684"/>
        <w:gridCol w:w="464"/>
        <w:gridCol w:w="464"/>
        <w:gridCol w:w="514"/>
        <w:gridCol w:w="567"/>
        <w:gridCol w:w="464"/>
        <w:gridCol w:w="464"/>
        <w:gridCol w:w="464"/>
        <w:gridCol w:w="464"/>
        <w:gridCol w:w="464"/>
        <w:gridCol w:w="464"/>
        <w:gridCol w:w="464"/>
        <w:gridCol w:w="638"/>
        <w:gridCol w:w="851"/>
        <w:gridCol w:w="786"/>
      </w:tblGrid>
      <w:tr w:rsidR="00801FD7" w:rsidTr="00F0128D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7" w:rsidRDefault="00801F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  <w:p w:rsidR="00801FD7" w:rsidRDefault="00801FD7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7" w:rsidRDefault="00801F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7" w:rsidRDefault="00801F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подуслуги</w:t>
            </w:r>
            <w:proofErr w:type="spellEnd"/>
          </w:p>
          <w:p w:rsidR="00801FD7" w:rsidRDefault="00801FD7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</w:rPr>
              <w:t>(при наличии)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7" w:rsidRDefault="00801F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Количество обратившихся заявителей</w:t>
            </w:r>
          </w:p>
        </w:tc>
        <w:tc>
          <w:tcPr>
            <w:tcW w:w="5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7" w:rsidRDefault="00801F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Количество обратившихся заявителей, предоставленных услуг и мотивированных отказов, поквартально, единиц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7" w:rsidRDefault="00801F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Форма предоставления услуг, 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>единиц</w:t>
            </w:r>
          </w:p>
        </w:tc>
      </w:tr>
      <w:tr w:rsidR="00801FD7" w:rsidTr="00F0128D">
        <w:trPr>
          <w:cantSplit/>
          <w:trHeight w:val="924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D7" w:rsidRDefault="00801FD7">
            <w:pPr>
              <w:rPr>
                <w:rFonts w:eastAsia="Calibri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D7" w:rsidRDefault="00801FD7">
            <w:pPr>
              <w:rPr>
                <w:rFonts w:eastAsia="Calibri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D7" w:rsidRDefault="00801FD7">
            <w:pPr>
              <w:rPr>
                <w:rFonts w:eastAsia="Calibri"/>
                <w:i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FD7" w:rsidRPr="00863145" w:rsidRDefault="00801FD7" w:rsidP="00863145">
            <w:pPr>
              <w:pStyle w:val="a3"/>
              <w:rPr>
                <w:rFonts w:eastAsia="Calibri"/>
                <w:sz w:val="28"/>
                <w:szCs w:val="28"/>
              </w:rPr>
            </w:pPr>
            <w:r w:rsidRPr="00863145">
              <w:rPr>
                <w:rFonts w:eastAsia="Calibri"/>
                <w:sz w:val="28"/>
                <w:szCs w:val="28"/>
              </w:rPr>
              <w:t>физические лица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FD7" w:rsidRPr="00863145" w:rsidRDefault="00801FD7" w:rsidP="0086314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145">
              <w:rPr>
                <w:rFonts w:eastAsia="Calibri"/>
                <w:sz w:val="28"/>
                <w:szCs w:val="28"/>
              </w:rPr>
              <w:t>юридические</w:t>
            </w:r>
          </w:p>
          <w:p w:rsidR="00801FD7" w:rsidRDefault="00801FD7" w:rsidP="00863145">
            <w:pPr>
              <w:pStyle w:val="a3"/>
              <w:rPr>
                <w:rFonts w:eastAsia="Calibri"/>
              </w:rPr>
            </w:pPr>
            <w:r w:rsidRPr="00863145">
              <w:rPr>
                <w:rFonts w:eastAsia="Calibri"/>
                <w:sz w:val="28"/>
                <w:szCs w:val="28"/>
              </w:rPr>
              <w:t>лица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D7" w:rsidRDefault="00801F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I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D7" w:rsidRDefault="00801F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D7" w:rsidRDefault="00801F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D7" w:rsidRDefault="00801F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FD7" w:rsidRDefault="00801FD7">
            <w:pPr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FD7" w:rsidRDefault="00801FD7">
            <w:pPr>
              <w:ind w:left="113" w:right="113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 почте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FD7" w:rsidRPr="00863145" w:rsidRDefault="00801FD7" w:rsidP="00863145">
            <w:pPr>
              <w:pStyle w:val="a3"/>
              <w:rPr>
                <w:rFonts w:eastAsia="Calibri"/>
                <w:sz w:val="28"/>
                <w:szCs w:val="28"/>
              </w:rPr>
            </w:pPr>
            <w:r w:rsidRPr="00863145">
              <w:rPr>
                <w:rFonts w:eastAsia="Calibri"/>
                <w:sz w:val="28"/>
                <w:szCs w:val="28"/>
              </w:rPr>
              <w:t>в электронном виде</w:t>
            </w:r>
          </w:p>
        </w:tc>
      </w:tr>
      <w:tr w:rsidR="00801FD7" w:rsidTr="00F0128D">
        <w:trPr>
          <w:cantSplit/>
          <w:trHeight w:val="1417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D7" w:rsidRDefault="00801FD7">
            <w:pPr>
              <w:rPr>
                <w:rFonts w:eastAsia="Calibri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D7" w:rsidRDefault="00801FD7">
            <w:pPr>
              <w:rPr>
                <w:rFonts w:eastAsia="Calibri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D7" w:rsidRDefault="00801FD7">
            <w:pPr>
              <w:rPr>
                <w:rFonts w:eastAsia="Calibri"/>
                <w:i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D7" w:rsidRDefault="00801FD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D7" w:rsidRDefault="00801FD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FD7" w:rsidRDefault="00801FD7">
            <w:pPr>
              <w:ind w:left="113" w:right="11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заявители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FD7" w:rsidRDefault="00801FD7">
            <w:pPr>
              <w:ind w:left="113" w:right="11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услуги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FD7" w:rsidRDefault="00801FD7">
            <w:pPr>
              <w:ind w:left="113" w:right="11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отказы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FD7" w:rsidRDefault="00801FD7">
            <w:pPr>
              <w:ind w:left="113" w:right="11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заявители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FD7" w:rsidRDefault="00801FD7">
            <w:pPr>
              <w:ind w:left="113" w:right="11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услуги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FD7" w:rsidRDefault="00801FD7">
            <w:pPr>
              <w:ind w:left="113" w:right="11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отказы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FD7" w:rsidRDefault="00801FD7">
            <w:pPr>
              <w:ind w:left="113" w:right="11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заявители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FD7" w:rsidRDefault="00801FD7">
            <w:pPr>
              <w:ind w:left="113" w:right="11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услуги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FD7" w:rsidRDefault="00801FD7">
            <w:pPr>
              <w:ind w:left="113" w:right="11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отказы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FD7" w:rsidRDefault="00801FD7">
            <w:pPr>
              <w:ind w:left="113" w:right="11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заявители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FD7" w:rsidRDefault="00801FD7">
            <w:pPr>
              <w:ind w:left="113" w:right="11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услуги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1FD7" w:rsidRDefault="00801FD7">
            <w:pPr>
              <w:ind w:left="113" w:right="11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отказы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D7" w:rsidRDefault="00801FD7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D7" w:rsidRDefault="00801FD7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D7" w:rsidRDefault="00801FD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01FD7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7" w:rsidRDefault="00801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7" w:rsidRDefault="00801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7" w:rsidRDefault="00801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7" w:rsidRDefault="00801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7" w:rsidRDefault="00801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7" w:rsidRDefault="00801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7" w:rsidRDefault="00801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7" w:rsidRDefault="00801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7" w:rsidRDefault="00801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7" w:rsidRPr="00F0128D" w:rsidRDefault="00801FD7">
            <w:pPr>
              <w:jc w:val="center"/>
              <w:rPr>
                <w:rFonts w:eastAsia="Calibri"/>
                <w:sz w:val="24"/>
                <w:szCs w:val="24"/>
              </w:rPr>
            </w:pPr>
            <w:r w:rsidRPr="00F0128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7" w:rsidRDefault="00801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7" w:rsidRDefault="00801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7" w:rsidRDefault="00801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7" w:rsidRDefault="00801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7" w:rsidRDefault="00801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7" w:rsidRDefault="00801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7" w:rsidRDefault="00801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7" w:rsidRDefault="00801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7" w:rsidRDefault="00801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D7" w:rsidRDefault="00801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801FD7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Default="00801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A66497" w:rsidRDefault="00801FD7" w:rsidP="00801FD7">
            <w:pPr>
              <w:pStyle w:val="a3"/>
              <w:rPr>
                <w:rFonts w:eastAsia="Calibri"/>
                <w:sz w:val="20"/>
                <w:szCs w:val="20"/>
              </w:rPr>
            </w:pPr>
            <w:r w:rsidRPr="00A66497">
              <w:rPr>
                <w:rFonts w:eastAsia="Calibri"/>
                <w:sz w:val="20"/>
                <w:szCs w:val="20"/>
              </w:rPr>
              <w:t xml:space="preserve">Заключение договоров соц. </w:t>
            </w:r>
            <w:r w:rsidR="00A66497">
              <w:rPr>
                <w:rFonts w:eastAsia="Calibri"/>
                <w:sz w:val="20"/>
                <w:szCs w:val="20"/>
              </w:rPr>
              <w:t>н</w:t>
            </w:r>
            <w:r w:rsidRPr="00A66497">
              <w:rPr>
                <w:rFonts w:eastAsia="Calibri"/>
                <w:sz w:val="20"/>
                <w:szCs w:val="20"/>
              </w:rPr>
              <w:t xml:space="preserve">айма жилого помещения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Default="00801FD7" w:rsidP="00801FD7">
            <w:pPr>
              <w:pStyle w:val="a3"/>
              <w:rPr>
                <w:rFonts w:eastAsia="Calibri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801FD7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 w:rsidRPr="00801FD7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801FD7" w:rsidP="00801FD7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801FD7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 w:rsidRPr="00801FD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801FD7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 w:rsidRPr="00801FD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801FD7" w:rsidP="00801FD7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801FD7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 w:rsidRPr="00801FD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801FD7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 w:rsidRPr="00801FD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801FD7" w:rsidP="00801FD7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801FD7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 w:rsidRPr="00801FD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801FD7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 w:rsidRPr="00801FD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801FD7" w:rsidP="00801FD7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801FD7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 w:rsidRPr="00801FD7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801FD7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 w:rsidRPr="00801FD7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801FD7" w:rsidP="00801FD7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B105EE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801FD7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 w:rsidRPr="00801FD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801FD7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 w:rsidRPr="00801FD7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801FD7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Default="00801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A66497" w:rsidRDefault="00801FD7" w:rsidP="00801FD7">
            <w:pPr>
              <w:pStyle w:val="a3"/>
              <w:rPr>
                <w:rFonts w:eastAsia="Calibri"/>
                <w:sz w:val="20"/>
                <w:szCs w:val="20"/>
              </w:rPr>
            </w:pPr>
            <w:r w:rsidRPr="00A66497">
              <w:rPr>
                <w:rFonts w:eastAsia="Calibri"/>
                <w:sz w:val="20"/>
                <w:szCs w:val="20"/>
              </w:rPr>
              <w:t>Выдача справок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Default="00801FD7" w:rsidP="00801FD7">
            <w:pPr>
              <w:pStyle w:val="a3"/>
              <w:rPr>
                <w:rFonts w:eastAsia="Calibri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801FD7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 w:rsidRPr="00801FD7">
              <w:rPr>
                <w:rFonts w:eastAsia="Calibri"/>
                <w:sz w:val="16"/>
                <w:szCs w:val="16"/>
              </w:rPr>
              <w:t>825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801FD7" w:rsidP="00801FD7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801FD7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 w:rsidRPr="00801FD7">
              <w:rPr>
                <w:rFonts w:eastAsia="Calibri"/>
                <w:sz w:val="16"/>
                <w:szCs w:val="16"/>
              </w:rPr>
              <w:t>179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B105EE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B105EE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801FD7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 w:rsidRPr="00801FD7">
              <w:rPr>
                <w:rFonts w:eastAsia="Calibri"/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B105EE" w:rsidP="00B105EE">
            <w:pPr>
              <w:pStyle w:val="a3"/>
              <w:ind w:left="-108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B105EE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801FD7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 w:rsidRPr="00801FD7">
              <w:rPr>
                <w:rFonts w:eastAsia="Calibri"/>
                <w:sz w:val="16"/>
                <w:szCs w:val="16"/>
              </w:rPr>
              <w:t>219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B105EE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B105EE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801FD7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 w:rsidRPr="00801FD7">
              <w:rPr>
                <w:rFonts w:eastAsia="Calibri"/>
                <w:sz w:val="16"/>
                <w:szCs w:val="16"/>
              </w:rPr>
              <w:t>152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B105EE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B105EE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B105EE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B105EE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_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801FD7" w:rsidRDefault="00B105EE" w:rsidP="00801FD7">
            <w:pPr>
              <w:pStyle w:val="a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_</w:t>
            </w:r>
          </w:p>
        </w:tc>
      </w:tr>
      <w:tr w:rsidR="00801FD7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Default="00801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A66497" w:rsidRDefault="00B105EE" w:rsidP="00801FD7">
            <w:pPr>
              <w:pStyle w:val="a3"/>
              <w:rPr>
                <w:rFonts w:eastAsia="Calibri"/>
                <w:sz w:val="20"/>
                <w:szCs w:val="20"/>
              </w:rPr>
            </w:pPr>
            <w:r w:rsidRPr="00A66497">
              <w:rPr>
                <w:rFonts w:eastAsia="Calibri"/>
                <w:sz w:val="20"/>
                <w:szCs w:val="20"/>
              </w:rPr>
              <w:t>Выдача ордеров на проведение земляных работ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Default="00801FD7" w:rsidP="00801FD7">
            <w:pPr>
              <w:pStyle w:val="a3"/>
              <w:rPr>
                <w:rFonts w:eastAsia="Calibri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B105EE" w:rsidRDefault="00B105EE" w:rsidP="00801FD7">
            <w:pPr>
              <w:pStyle w:val="a3"/>
              <w:rPr>
                <w:rFonts w:eastAsia="Calibri"/>
                <w:sz w:val="18"/>
                <w:szCs w:val="18"/>
              </w:rPr>
            </w:pPr>
            <w:r w:rsidRPr="00B105EE">
              <w:rPr>
                <w:rFonts w:eastAsia="Calibri"/>
                <w:sz w:val="18"/>
                <w:szCs w:val="18"/>
              </w:rPr>
              <w:t>53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B105EE" w:rsidRDefault="00801FD7" w:rsidP="00801FD7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B105EE" w:rsidRDefault="00B105EE" w:rsidP="00801FD7">
            <w:pPr>
              <w:pStyle w:val="a3"/>
              <w:rPr>
                <w:rFonts w:eastAsia="Calibri"/>
                <w:sz w:val="18"/>
                <w:szCs w:val="18"/>
              </w:rPr>
            </w:pPr>
            <w:r w:rsidRPr="00B105EE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B105EE" w:rsidRDefault="00B105EE" w:rsidP="00801FD7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B105EE" w:rsidRDefault="00B105EE" w:rsidP="00801FD7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B105EE" w:rsidRDefault="00B105EE" w:rsidP="00801FD7">
            <w:pPr>
              <w:pStyle w:val="a3"/>
              <w:rPr>
                <w:rFonts w:eastAsia="Calibri"/>
                <w:sz w:val="18"/>
                <w:szCs w:val="18"/>
              </w:rPr>
            </w:pPr>
            <w:r w:rsidRPr="00B105EE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B105EE" w:rsidRDefault="00B105EE" w:rsidP="00801FD7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B105EE" w:rsidRDefault="00B105EE" w:rsidP="00801FD7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B105EE" w:rsidRDefault="00B105EE" w:rsidP="00801FD7">
            <w:pPr>
              <w:pStyle w:val="a3"/>
              <w:rPr>
                <w:rFonts w:eastAsia="Calibri"/>
                <w:sz w:val="18"/>
                <w:szCs w:val="18"/>
              </w:rPr>
            </w:pPr>
            <w:r w:rsidRPr="00B105EE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B105EE" w:rsidRDefault="00B105EE" w:rsidP="00801FD7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B105EE" w:rsidRDefault="00B105EE" w:rsidP="00801FD7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B105EE" w:rsidRDefault="00B105EE" w:rsidP="00801FD7">
            <w:pPr>
              <w:pStyle w:val="a3"/>
              <w:rPr>
                <w:rFonts w:eastAsia="Calibri"/>
                <w:sz w:val="18"/>
                <w:szCs w:val="18"/>
              </w:rPr>
            </w:pPr>
            <w:r w:rsidRPr="00B105EE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B105EE" w:rsidRDefault="00B105EE" w:rsidP="00801FD7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B105EE" w:rsidRDefault="00B105EE" w:rsidP="00801FD7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B105EE" w:rsidRDefault="00B105EE" w:rsidP="00801FD7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B105EE" w:rsidRDefault="00B105EE" w:rsidP="00801FD7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B105EE" w:rsidRDefault="00B105EE" w:rsidP="00801FD7">
            <w:pPr>
              <w:pStyle w:val="a3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01FD7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Default="00801F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Pr="00A66497" w:rsidRDefault="00B105EE" w:rsidP="00801FD7">
            <w:pPr>
              <w:pStyle w:val="a3"/>
              <w:rPr>
                <w:rFonts w:eastAsia="Calibri"/>
                <w:sz w:val="20"/>
                <w:szCs w:val="20"/>
              </w:rPr>
            </w:pPr>
            <w:r w:rsidRPr="00A66497">
              <w:rPr>
                <w:rFonts w:eastAsia="Calibri"/>
                <w:sz w:val="20"/>
                <w:szCs w:val="20"/>
              </w:rPr>
              <w:t>Предоставление информации о форме собственности на недвижимое и движимое имущество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Default="00801FD7" w:rsidP="00801FD7">
            <w:pPr>
              <w:pStyle w:val="a3"/>
              <w:rPr>
                <w:rFonts w:eastAsia="Calibri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Default="00B105EE" w:rsidP="00801FD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Default="00B105EE" w:rsidP="00801FD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Default="00B105EE" w:rsidP="00801FD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Default="00B105EE" w:rsidP="00801FD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Default="00B105EE" w:rsidP="00801FD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Default="00B105EE" w:rsidP="00801FD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Default="00B105EE" w:rsidP="00801FD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Default="00B105EE" w:rsidP="00801FD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Default="00B105EE" w:rsidP="00801FD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Default="00B105EE" w:rsidP="00801FD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Default="00B105EE" w:rsidP="00801FD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Default="00B105EE" w:rsidP="00801FD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Default="00B105EE" w:rsidP="00801FD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Default="00B105EE" w:rsidP="00801FD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Default="00B105EE" w:rsidP="00801FD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Default="00B105EE" w:rsidP="00801FD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D7" w:rsidRDefault="00B105EE" w:rsidP="00801FD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863145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D0108D" w:rsidRDefault="00863145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A66497" w:rsidRDefault="00863145" w:rsidP="00863145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497">
              <w:rPr>
                <w:rFonts w:ascii="Calibri" w:eastAsia="Times New Roman" w:hAnsi="Calibri" w:cs="Times New Roman"/>
                <w:sz w:val="20"/>
                <w:szCs w:val="20"/>
              </w:rPr>
              <w:t xml:space="preserve">Выдача градостроительного плана земельного </w:t>
            </w:r>
            <w:r w:rsidRPr="00A6649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участка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D0108D" w:rsidRDefault="00863145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56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D0108D" w:rsidRDefault="00863145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D0108D" w:rsidRDefault="00863145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863145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D0108D" w:rsidRDefault="00863145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A66497" w:rsidRDefault="00863145" w:rsidP="00863145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497">
              <w:rPr>
                <w:rFonts w:ascii="Calibri" w:eastAsia="Times New Roman" w:hAnsi="Calibri" w:cs="Times New Roman"/>
                <w:sz w:val="20"/>
                <w:szCs w:val="20"/>
              </w:rPr>
              <w:t>Выдача разрешений на строительство объектов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D0108D" w:rsidRDefault="00863145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63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D0108D" w:rsidRDefault="00863145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D0108D" w:rsidRDefault="00863145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863145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Default="00863145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A66497" w:rsidRDefault="00863145" w:rsidP="00863145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6497">
              <w:rPr>
                <w:rFonts w:ascii="Calibri" w:eastAsia="Times New Roman" w:hAnsi="Calibri" w:cs="Times New Roman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D0108D" w:rsidRDefault="00863145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47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D0108D" w:rsidRDefault="00863145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D0108D" w:rsidRDefault="00863145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863145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D0108D" w:rsidRDefault="00863145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A66497" w:rsidRDefault="00863145" w:rsidP="00863145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497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Присвоение  почтового  адреса объекту капитального строительства (в т.ч. незавершенного строительства)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D0108D" w:rsidRDefault="00863145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D0108D" w:rsidRDefault="00863145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D0108D" w:rsidRDefault="00863145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863145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D0108D" w:rsidRDefault="00863145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A66497" w:rsidRDefault="00863145" w:rsidP="00863145">
            <w:pPr>
              <w:pStyle w:val="a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6497"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A66497">
              <w:rPr>
                <w:rFonts w:ascii="Calibri" w:eastAsia="Times New Roman" w:hAnsi="Calibri" w:cs="Times New Roman"/>
                <w:sz w:val="20"/>
                <w:szCs w:val="20"/>
              </w:rPr>
              <w:t>нежилое</w:t>
            </w:r>
            <w:proofErr w:type="gramEnd"/>
            <w:r w:rsidRPr="00A66497">
              <w:rPr>
                <w:rFonts w:ascii="Calibri" w:eastAsia="Times New Roman" w:hAnsi="Calibri" w:cs="Times New Roman"/>
                <w:sz w:val="20"/>
                <w:szCs w:val="20"/>
              </w:rPr>
              <w:t xml:space="preserve"> или нежилого помещения в жилое, а также выдача соответствующих решений о переводе или об отказе в переводе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D0108D" w:rsidRDefault="00863145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863145" w:rsidRDefault="00863145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63145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D0108D" w:rsidRDefault="00863145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45" w:rsidRPr="00D0108D" w:rsidRDefault="00863145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0F28F9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Default="000F28F9" w:rsidP="00D571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A66497" w:rsidRDefault="000F28F9" w:rsidP="00863145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6497">
              <w:rPr>
                <w:rFonts w:ascii="Calibri" w:eastAsia="Times New Roman" w:hAnsi="Calibri" w:cs="Times New Roman"/>
                <w:sz w:val="20"/>
                <w:szCs w:val="20"/>
              </w:rPr>
              <w:t>Прием заявлений, документов, а также постановка на учет в качестве нуждающихся в жилых помещениях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D0108D" w:rsidRDefault="000F28F9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Default="000F28F9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Default="000F28F9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0F28F9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Default="000F28F9" w:rsidP="00D571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A66497" w:rsidRDefault="000F28F9" w:rsidP="00863145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6497">
              <w:rPr>
                <w:rFonts w:ascii="Calibri" w:eastAsia="Times New Roman" w:hAnsi="Calibri" w:cs="Times New Roman"/>
                <w:sz w:val="20"/>
                <w:szCs w:val="20"/>
              </w:rPr>
              <w:t>Прием заявлений, документов, а также признание молодых семей участниками целевых программ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D0108D" w:rsidRDefault="000F28F9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Default="000F28F9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Default="000F28F9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0F28F9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Default="000F28F9" w:rsidP="00D571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A66497" w:rsidRDefault="000F28F9" w:rsidP="00863145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6497">
              <w:rPr>
                <w:rFonts w:ascii="Calibri" w:eastAsia="Times New Roman" w:hAnsi="Calibri" w:cs="Times New Roman"/>
                <w:sz w:val="20"/>
                <w:szCs w:val="20"/>
              </w:rPr>
              <w:t xml:space="preserve">Рассмотрение обращений граждан, принятие </w:t>
            </w:r>
            <w:r w:rsidRPr="00A6649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по ним решений и направление ответов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D0108D" w:rsidRDefault="000F28F9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49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79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Default="000F28F9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Default="000F28F9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0F28F9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Default="000F28F9" w:rsidP="00D571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A66497" w:rsidRDefault="000F28F9" w:rsidP="00863145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6497">
              <w:rPr>
                <w:rFonts w:ascii="Calibri" w:eastAsia="Times New Roman" w:hAnsi="Calibri" w:cs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соц. найма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D0108D" w:rsidRDefault="000F28F9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A66497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Default="00A66497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Default="000F28F9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0F28F9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Default="000F28F9" w:rsidP="00D571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A66497" w:rsidRDefault="000F28F9" w:rsidP="00863145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66497">
              <w:rPr>
                <w:rFonts w:ascii="Calibri" w:eastAsia="Times New Roman" w:hAnsi="Calibri" w:cs="Times New Roman"/>
                <w:sz w:val="20"/>
                <w:szCs w:val="20"/>
              </w:rPr>
              <w:t>Выдача разрешений на вселение граждан в жилые помещения, являющиеся муниципальной собственностью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D0108D" w:rsidRDefault="000F28F9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A66497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A66497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A66497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A66497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0F28F9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A66497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Pr="00863145" w:rsidRDefault="00A66497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Default="00A66497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9" w:rsidRDefault="00A66497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B7052C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Pr="00A66497" w:rsidRDefault="00B7052C" w:rsidP="00863145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Выдача разрешений на право организации розничного рынка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Pr="00D0108D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7052C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Pr="00A66497" w:rsidRDefault="00B7052C" w:rsidP="00863145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Признание  в установленном порядке жилых помещений муниципального жилищного фонда (пригодных) непригодных для проживания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Pr="00D0108D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7052C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Pr="00A66497" w:rsidRDefault="00B7052C" w:rsidP="00863145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Оформление документов по обмену жилыми помещениями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Pr="00D0108D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7052C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Pr="00A66497" w:rsidRDefault="00B7052C" w:rsidP="00863145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Передача в аренду муниципального имущества казны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Pr="00D0108D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7052C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Pr="00A66497" w:rsidRDefault="00B7052C" w:rsidP="00863145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нежилое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или нежилого помещения в жилое, а так же выдача соответствующих решений о переводе или об отказе в переводе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Pr="00D0108D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7052C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Pr="00A66497" w:rsidRDefault="00B7052C" w:rsidP="00863145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Продление срока действия разрешения на строительство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Pr="00D0108D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7052C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Pr="00A66497" w:rsidRDefault="00B7052C" w:rsidP="00863145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Рассмотрение заявлений о включении земельных участков в границы населенных пунктов либо исключения земельных участков из границ населенных пунктов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Pr="00D0108D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7052C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863145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Организация установления, прекращения, приостановления, возобновления, расчета, перерасчета и выплаты пенсии за выслугу лет граждан</w:t>
            </w:r>
            <w:r w:rsidR="00F17194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proofErr w:type="gramStart"/>
            <w:r w:rsidR="00F17194">
              <w:rPr>
                <w:rFonts w:ascii="Calibri" w:eastAsia="Times New Roman" w:hAnsi="Calibri" w:cs="Times New Roman"/>
                <w:sz w:val="20"/>
                <w:szCs w:val="20"/>
              </w:rPr>
              <w:t>замещавшим</w:t>
            </w:r>
            <w:proofErr w:type="gramEnd"/>
            <w:r w:rsidR="00F17194">
              <w:rPr>
                <w:rFonts w:ascii="Calibri" w:eastAsia="Times New Roman" w:hAnsi="Calibri" w:cs="Times New Roman"/>
                <w:sz w:val="20"/>
                <w:szCs w:val="20"/>
              </w:rPr>
              <w:t xml:space="preserve"> должности муниципальной службы в Великосельском сельском поселении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Pr="00D0108D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7052C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17194" w:rsidP="00863145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Принятие от граждан в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муниципальную собственность принадлежащих им приватизированных жилых помещений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Pr="00D0108D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7052C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17194" w:rsidP="00863145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Pr="00D0108D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7052C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17194" w:rsidP="00863145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Информирование населения  об ограничениях использования водных объектов общего пользования, расположенных на территории Великосельского с/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, для личных и бытовых  нужд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Pr="00D0108D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7052C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17194" w:rsidP="00863145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Предоставление водных объектов, расположенных на территории поселения, в пользование на основании решений о предоставлении водных объектов в пользование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Pr="00D0108D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F0128D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_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7052C" w:rsidTr="00F0128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863145">
            <w:pPr>
              <w:pStyle w:val="a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Pr="00D0108D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 w:rsidP="00D571E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01FD7" w:rsidRDefault="00801FD7" w:rsidP="00801FD7">
      <w:pPr>
        <w:pStyle w:val="a3"/>
        <w:rPr>
          <w:lang w:eastAsia="en-US"/>
        </w:rPr>
      </w:pPr>
      <w:r>
        <w:rPr>
          <w:lang w:eastAsia="en-US"/>
        </w:rPr>
        <w:t>Примечания:</w:t>
      </w:r>
    </w:p>
    <w:p w:rsidR="00801FD7" w:rsidRDefault="00801FD7" w:rsidP="00801FD7">
      <w:pPr>
        <w:pStyle w:val="a3"/>
        <w:rPr>
          <w:rFonts w:eastAsia="Calibri" w:cs="Times New Roman"/>
          <w:lang w:eastAsia="en-US"/>
        </w:rPr>
      </w:pPr>
      <w:r>
        <w:rPr>
          <w:lang w:eastAsia="en-US"/>
        </w:rPr>
        <w:t xml:space="preserve">1. Наименования  </w:t>
      </w:r>
      <w:proofErr w:type="spellStart"/>
      <w:r>
        <w:rPr>
          <w:lang w:eastAsia="en-US"/>
        </w:rPr>
        <w:t>подуслуг</w:t>
      </w:r>
      <w:proofErr w:type="spellEnd"/>
      <w:r>
        <w:rPr>
          <w:lang w:eastAsia="en-US"/>
        </w:rPr>
        <w:t xml:space="preserve">  указываются только при наличии в составе комплексной муниципальной услуги </w:t>
      </w:r>
      <w:proofErr w:type="spellStart"/>
      <w:r>
        <w:rPr>
          <w:lang w:eastAsia="en-US"/>
        </w:rPr>
        <w:t>подуслуг</w:t>
      </w:r>
      <w:proofErr w:type="spellEnd"/>
      <w:r>
        <w:rPr>
          <w:lang w:eastAsia="en-US"/>
        </w:rPr>
        <w:t>.</w:t>
      </w:r>
    </w:p>
    <w:p w:rsidR="00801FD7" w:rsidRDefault="00801FD7" w:rsidP="00801FD7">
      <w:pPr>
        <w:pStyle w:val="a3"/>
        <w:rPr>
          <w:rFonts w:eastAsia="Times New Roman"/>
          <w:lang w:eastAsia="en-US"/>
        </w:rPr>
      </w:pPr>
      <w:r>
        <w:rPr>
          <w:lang w:eastAsia="en-US"/>
        </w:rPr>
        <w:t>2. В графах 6, 9, 12, 15 указывается количество обратившихся в отчетном периоде заявителей.</w:t>
      </w:r>
    </w:p>
    <w:p w:rsidR="00801FD7" w:rsidRDefault="00801FD7" w:rsidP="00801FD7">
      <w:pPr>
        <w:pStyle w:val="a3"/>
        <w:rPr>
          <w:lang w:eastAsia="en-US"/>
        </w:rPr>
      </w:pPr>
      <w:r>
        <w:rPr>
          <w:lang w:eastAsia="en-US"/>
        </w:rPr>
        <w:t xml:space="preserve">3. В графах 7, 10, 13, 16  указывается количество предоставленных услуг с положительным результатом. </w:t>
      </w:r>
    </w:p>
    <w:p w:rsidR="00801FD7" w:rsidRDefault="00801FD7" w:rsidP="00801FD7">
      <w:pPr>
        <w:pStyle w:val="a3"/>
        <w:rPr>
          <w:sz w:val="24"/>
          <w:szCs w:val="24"/>
        </w:rPr>
      </w:pPr>
      <w:r>
        <w:rPr>
          <w:lang w:eastAsia="en-US"/>
        </w:rPr>
        <w:t>4. В графах 8, 11, 14, 17 указывается количество предоставленных услуг с отрицательным результатом, т.е. мотивированных отказов (если таковые имели место).</w:t>
      </w:r>
    </w:p>
    <w:p w:rsidR="00801FD7" w:rsidRDefault="00801FD7" w:rsidP="00801FD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64141" w:rsidRDefault="00E64141"/>
    <w:sectPr w:rsidR="00E64141" w:rsidSect="00801F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FD7"/>
    <w:rsid w:val="000F28F9"/>
    <w:rsid w:val="00396B7B"/>
    <w:rsid w:val="007C3C60"/>
    <w:rsid w:val="00801FD7"/>
    <w:rsid w:val="00863145"/>
    <w:rsid w:val="00A66497"/>
    <w:rsid w:val="00B105EE"/>
    <w:rsid w:val="00B7052C"/>
    <w:rsid w:val="00E64141"/>
    <w:rsid w:val="00F0128D"/>
    <w:rsid w:val="00F1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F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User3-2014</dc:creator>
  <cp:keywords/>
  <dc:description/>
  <cp:lastModifiedBy>Пользователь</cp:lastModifiedBy>
  <cp:revision>5</cp:revision>
  <dcterms:created xsi:type="dcterms:W3CDTF">2015-02-16T09:26:00Z</dcterms:created>
  <dcterms:modified xsi:type="dcterms:W3CDTF">2016-03-03T10:33:00Z</dcterms:modified>
</cp:coreProperties>
</file>